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22" w:rsidRPr="00031122" w:rsidRDefault="00031122" w:rsidP="00031122">
      <w:pPr>
        <w:jc w:val="center"/>
        <w:rPr>
          <w:rFonts w:ascii="Arial" w:hAnsi="Arial"/>
          <w:b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11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Hallgatói felh</w:t>
      </w:r>
      <w:r w:rsidRPr="00031122">
        <w:rPr>
          <w:rFonts w:ascii="Arial" w:hAnsi="Arial" w:cs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</w:t>
      </w:r>
      <w:r w:rsidRPr="00031122">
        <w:rPr>
          <w:rFonts w:ascii="Arial" w:hAnsi="Arial"/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vás konferenciára való részvételre</w:t>
      </w:r>
    </w:p>
    <w:p w:rsidR="00842A26" w:rsidRDefault="00842A26" w:rsidP="00031122">
      <w:pPr>
        <w:pStyle w:val="Heading1"/>
        <w:jc w:val="center"/>
      </w:pPr>
      <w:r>
        <w:rPr>
          <w:noProof/>
          <w:lang w:eastAsia="hu-HU"/>
        </w:rPr>
        <w:drawing>
          <wp:inline distT="0" distB="0" distL="0" distR="0" wp14:anchorId="5A748B21" wp14:editId="440A4E6D">
            <wp:extent cx="5090160" cy="1480141"/>
            <wp:effectExtent l="0" t="0" r="0" b="6350"/>
            <wp:docPr id="4" name="Picture 4" descr="C:\Users\zsn\AppData\Local\Microsoft\Windows\Temporary Internet Files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n\AppData\Local\Microsoft\Windows\Temporary Internet Files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4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49" w:rsidRDefault="00031122" w:rsidP="00031122">
      <w:pPr>
        <w:pStyle w:val="Heading1"/>
        <w:jc w:val="center"/>
      </w:pPr>
      <w:r>
        <w:t>JELENTKEZÉSI LAP</w:t>
      </w:r>
    </w:p>
    <w:p w:rsidR="00F05949" w:rsidRDefault="00F05949" w:rsidP="005A433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27"/>
      </w:tblGrid>
      <w:tr w:rsidR="005A4333" w:rsidTr="007B6FF8">
        <w:tc>
          <w:tcPr>
            <w:tcW w:w="2762" w:type="dxa"/>
          </w:tcPr>
          <w:p w:rsidR="005A4333" w:rsidRPr="00842A26" w:rsidRDefault="005A4333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5A4333" w:rsidRDefault="005A4333"/>
        </w:tc>
      </w:tr>
      <w:tr w:rsidR="005A4333" w:rsidTr="007B6FF8">
        <w:tc>
          <w:tcPr>
            <w:tcW w:w="2762" w:type="dxa"/>
          </w:tcPr>
          <w:p w:rsidR="005A4333" w:rsidRPr="00710CB1" w:rsidRDefault="005A4333">
            <w:pPr>
              <w:rPr>
                <w:b/>
                <w:sz w:val="28"/>
              </w:rPr>
            </w:pPr>
            <w:r w:rsidRPr="00710CB1">
              <w:rPr>
                <w:b/>
                <w:sz w:val="28"/>
              </w:rPr>
              <w:t>Jelentkező neve</w:t>
            </w:r>
          </w:p>
        </w:tc>
        <w:tc>
          <w:tcPr>
            <w:tcW w:w="6527" w:type="dxa"/>
          </w:tcPr>
          <w:p w:rsidR="005A4333" w:rsidRDefault="00842A26">
            <w:r>
              <w:t xml:space="preserve"> </w:t>
            </w:r>
          </w:p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intézmény</w:t>
            </w:r>
          </w:p>
        </w:tc>
        <w:tc>
          <w:tcPr>
            <w:tcW w:w="6527" w:type="dxa"/>
          </w:tcPr>
          <w:p w:rsidR="005A4333" w:rsidRDefault="00842A26">
            <w:r>
              <w:t xml:space="preserve"> </w:t>
            </w:r>
          </w:p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évfolyam</w:t>
            </w:r>
          </w:p>
        </w:tc>
        <w:tc>
          <w:tcPr>
            <w:tcW w:w="6527" w:type="dxa"/>
          </w:tcPr>
          <w:p w:rsidR="005A4333" w:rsidRDefault="005A4333"/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szakirány</w:t>
            </w:r>
          </w:p>
        </w:tc>
        <w:tc>
          <w:tcPr>
            <w:tcW w:w="6527" w:type="dxa"/>
          </w:tcPr>
          <w:p w:rsidR="005A4333" w:rsidRDefault="005A4333"/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>
            <w:pPr>
              <w:rPr>
                <w:sz w:val="28"/>
              </w:rPr>
            </w:pPr>
            <w:r w:rsidRPr="00842A26">
              <w:rPr>
                <w:sz w:val="28"/>
              </w:rPr>
              <w:t>konzulens tanár neve</w:t>
            </w:r>
          </w:p>
        </w:tc>
        <w:tc>
          <w:tcPr>
            <w:tcW w:w="6527" w:type="dxa"/>
          </w:tcPr>
          <w:p w:rsidR="005A4333" w:rsidRDefault="005A4333"/>
          <w:p w:rsidR="00842A26" w:rsidRDefault="00842A26"/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 w:rsidP="00F05949">
            <w:pPr>
              <w:rPr>
                <w:sz w:val="28"/>
              </w:rPr>
            </w:pPr>
            <w:r w:rsidRPr="00842A26">
              <w:rPr>
                <w:rFonts w:ascii="Arial" w:hAnsi="Arial"/>
                <w:sz w:val="28"/>
              </w:rPr>
              <w:t>TDK dolgozat* c</w:t>
            </w:r>
            <w:r w:rsidRPr="00842A26">
              <w:rPr>
                <w:rFonts w:ascii="Arial" w:hAnsi="Arial" w:cs="Arial"/>
                <w:sz w:val="28"/>
              </w:rPr>
              <w:t>í</w:t>
            </w:r>
            <w:r w:rsidRPr="00842A26">
              <w:rPr>
                <w:rFonts w:ascii="Arial" w:hAnsi="Arial"/>
                <w:sz w:val="28"/>
              </w:rPr>
              <w:t>me vagy a konferenciára benyújottt dolgozat c</w:t>
            </w:r>
            <w:r w:rsidR="00F05949" w:rsidRPr="00842A26">
              <w:rPr>
                <w:rFonts w:ascii="Arial" w:hAnsi="Arial" w:cs="Arial"/>
                <w:sz w:val="28"/>
              </w:rPr>
              <w:t>í</w:t>
            </w:r>
            <w:r w:rsidRPr="00842A26">
              <w:rPr>
                <w:rFonts w:ascii="Arial" w:hAnsi="Arial"/>
                <w:sz w:val="28"/>
              </w:rPr>
              <w:t>me:</w:t>
            </w:r>
          </w:p>
        </w:tc>
        <w:tc>
          <w:tcPr>
            <w:tcW w:w="6527" w:type="dxa"/>
          </w:tcPr>
          <w:p w:rsidR="005A4333" w:rsidRDefault="005A4333"/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5A4333" w:rsidP="005A4333">
            <w:pPr>
              <w:rPr>
                <w:rFonts w:ascii="Arial" w:hAnsi="Arial"/>
                <w:sz w:val="28"/>
              </w:rPr>
            </w:pPr>
            <w:r w:rsidRPr="00842A26">
              <w:rPr>
                <w:rFonts w:ascii="Arial" w:hAnsi="Arial"/>
                <w:sz w:val="28"/>
              </w:rPr>
              <w:t>dolgozat rövid kivonata angolul</w:t>
            </w:r>
          </w:p>
        </w:tc>
        <w:tc>
          <w:tcPr>
            <w:tcW w:w="6527" w:type="dxa"/>
          </w:tcPr>
          <w:p w:rsidR="005A4333" w:rsidRDefault="005A4333"/>
          <w:p w:rsidR="00842A26" w:rsidRDefault="00842A26"/>
          <w:p w:rsidR="00842A26" w:rsidRDefault="00842A26"/>
          <w:p w:rsidR="00842A26" w:rsidRDefault="00842A26"/>
        </w:tc>
      </w:tr>
      <w:tr w:rsidR="005A4333" w:rsidTr="007B6FF8">
        <w:trPr>
          <w:trHeight w:val="1135"/>
        </w:trPr>
        <w:tc>
          <w:tcPr>
            <w:tcW w:w="2762" w:type="dxa"/>
          </w:tcPr>
          <w:p w:rsidR="005A4333" w:rsidRDefault="005A4333" w:rsidP="005A4333">
            <w:pPr>
              <w:rPr>
                <w:rFonts w:ascii="Arial" w:hAnsi="Arial"/>
                <w:sz w:val="28"/>
              </w:rPr>
            </w:pPr>
            <w:r w:rsidRPr="00842A26">
              <w:rPr>
                <w:rFonts w:ascii="Arial" w:hAnsi="Arial"/>
                <w:sz w:val="28"/>
              </w:rPr>
              <w:t>dolgozat rövid kivonata magyarul</w:t>
            </w:r>
          </w:p>
          <w:p w:rsidR="00223CB8" w:rsidRPr="00842A26" w:rsidRDefault="00223CB8" w:rsidP="00181A3E">
            <w:pPr>
              <w:rPr>
                <w:rFonts w:ascii="Arial" w:hAnsi="Arial"/>
                <w:sz w:val="28"/>
              </w:rPr>
            </w:pPr>
            <w:r w:rsidRPr="00223CB8">
              <w:rPr>
                <w:rFonts w:ascii="Arial" w:hAnsi="Arial"/>
                <w:sz w:val="24"/>
              </w:rPr>
              <w:t>(min. 800, max.1</w:t>
            </w:r>
            <w:r w:rsidR="00181A3E">
              <w:rPr>
                <w:rFonts w:ascii="Arial" w:hAnsi="Arial"/>
                <w:sz w:val="24"/>
              </w:rPr>
              <w:t>5</w:t>
            </w:r>
            <w:r w:rsidRPr="00223CB8">
              <w:rPr>
                <w:rFonts w:ascii="Arial" w:hAnsi="Arial"/>
                <w:sz w:val="24"/>
              </w:rPr>
              <w:t>00 karakter)</w:t>
            </w:r>
          </w:p>
        </w:tc>
        <w:tc>
          <w:tcPr>
            <w:tcW w:w="6527" w:type="dxa"/>
          </w:tcPr>
          <w:p w:rsidR="005A4333" w:rsidRDefault="00223CB8">
            <w:r>
              <w:t xml:space="preserve"> </w:t>
            </w:r>
          </w:p>
          <w:p w:rsidR="00842A26" w:rsidRDefault="00842A26"/>
          <w:p w:rsidR="00842A26" w:rsidRDefault="00842A26"/>
          <w:p w:rsidR="00842A26" w:rsidRDefault="00842A26"/>
        </w:tc>
      </w:tr>
      <w:tr w:rsidR="005A4333" w:rsidTr="007B6FF8">
        <w:tc>
          <w:tcPr>
            <w:tcW w:w="2762" w:type="dxa"/>
          </w:tcPr>
          <w:p w:rsidR="005A4333" w:rsidRPr="00842A26" w:rsidRDefault="00031122" w:rsidP="005A4333">
            <w:pPr>
              <w:rPr>
                <w:rFonts w:ascii="Arial" w:hAnsi="Arial"/>
                <w:sz w:val="28"/>
              </w:rPr>
            </w:pPr>
            <w:r w:rsidRPr="00842A26">
              <w:rPr>
                <w:rFonts w:ascii="Arial" w:hAnsi="Arial"/>
                <w:sz w:val="28"/>
              </w:rPr>
              <w:t xml:space="preserve">dolgozat fajtája </w:t>
            </w:r>
          </w:p>
        </w:tc>
        <w:tc>
          <w:tcPr>
            <w:tcW w:w="6527" w:type="dxa"/>
          </w:tcPr>
          <w:p w:rsidR="00842A26" w:rsidRDefault="00842A26"/>
          <w:p w:rsidR="005A4333" w:rsidRPr="00842A26" w:rsidRDefault="00031122">
            <w:pPr>
              <w:rPr>
                <w:rFonts w:ascii="Arial" w:hAnsi="Arial" w:cs="Arial"/>
                <w:sz w:val="40"/>
              </w:rPr>
            </w:pPr>
            <w:r w:rsidRPr="00842A26">
              <w:rPr>
                <w:rFonts w:ascii="Arial" w:hAnsi="Arial" w:cs="Arial"/>
                <w:sz w:val="40"/>
              </w:rPr>
              <w:t>poszter / előadás</w:t>
            </w:r>
          </w:p>
          <w:p w:rsidR="00842A26" w:rsidRDefault="00842A26"/>
          <w:p w:rsidR="00842A26" w:rsidRDefault="00842A26"/>
        </w:tc>
      </w:tr>
    </w:tbl>
    <w:p w:rsidR="00031122" w:rsidRDefault="005A4333" w:rsidP="00031122">
      <w:pPr>
        <w:pStyle w:val="ListParagraph"/>
      </w:pPr>
      <w:r>
        <w:t>*TKD tervezett dolgozatta</w:t>
      </w:r>
      <w:r w:rsidR="00031122">
        <w:t>l is lehet jelentkezni azzal a feltétellel</w:t>
      </w:r>
      <w:r>
        <w:t xml:space="preserve">, hogy a jún. 1-ig </w:t>
      </w:r>
      <w:r w:rsidR="00031122">
        <w:t>meg</w:t>
      </w:r>
      <w:r>
        <w:t xml:space="preserve"> kell kezdeni a dolgozat elkész</w:t>
      </w:r>
      <w:r>
        <w:rPr>
          <w:rFonts w:ascii="Arial" w:hAnsi="Arial" w:cs="Arial"/>
        </w:rPr>
        <w:t>í</w:t>
      </w:r>
      <w:r>
        <w:t>tését</w:t>
      </w:r>
    </w:p>
    <w:p w:rsidR="00031122" w:rsidRDefault="00031122" w:rsidP="00031122"/>
    <w:p w:rsidR="00031122" w:rsidRDefault="00031122" w:rsidP="00031122"/>
    <w:p w:rsidR="005A4333" w:rsidRDefault="005A4333" w:rsidP="00031122">
      <w:bookmarkStart w:id="0" w:name="_GoBack"/>
      <w:r>
        <w:t>Támogatás</w:t>
      </w:r>
      <w:r w:rsidR="00F05949">
        <w:t xml:space="preserve"> elnyerhető az alábbiakra: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regisztrációs d</w:t>
      </w:r>
      <w:r>
        <w:rPr>
          <w:rFonts w:ascii="Arial" w:hAnsi="Arial" w:cs="Arial"/>
        </w:rPr>
        <w:t>í</w:t>
      </w:r>
      <w:r>
        <w:t>j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utazási költség</w:t>
      </w:r>
    </w:p>
    <w:p w:rsidR="00F05949" w:rsidRDefault="00F05949" w:rsidP="00F05949">
      <w:pPr>
        <w:pStyle w:val="ListParagraph"/>
        <w:numPr>
          <w:ilvl w:val="0"/>
          <w:numId w:val="2"/>
        </w:numPr>
      </w:pPr>
      <w:r>
        <w:t>szállás</w:t>
      </w:r>
    </w:p>
    <w:p w:rsidR="00031122" w:rsidRDefault="00031122" w:rsidP="00F05949">
      <w:pPr>
        <w:pStyle w:val="ListParagraph"/>
        <w:numPr>
          <w:ilvl w:val="0"/>
          <w:numId w:val="2"/>
        </w:numPr>
      </w:pPr>
      <w:r>
        <w:t>poszternyomtatás költsége</w:t>
      </w:r>
    </w:p>
    <w:p w:rsidR="00F05949" w:rsidRDefault="00F05949" w:rsidP="00F05949"/>
    <w:p w:rsidR="00F05949" w:rsidRDefault="00F05949" w:rsidP="00F05949"/>
    <w:p w:rsidR="00031122" w:rsidRDefault="00031122" w:rsidP="00F05949"/>
    <w:p w:rsidR="00031122" w:rsidRDefault="00031122" w:rsidP="00F05949">
      <w:r>
        <w:t xml:space="preserve">A konferenciára a dolgozatok új beadási határideje: március 15. </w:t>
      </w:r>
    </w:p>
    <w:p w:rsidR="00031122" w:rsidRDefault="00031122" w:rsidP="00F05949"/>
    <w:p w:rsidR="00031122" w:rsidRDefault="00031122" w:rsidP="00F05949">
      <w:r>
        <w:t>Jelentkezési határidő: március 30.</w:t>
      </w:r>
    </w:p>
    <w:p w:rsidR="00031122" w:rsidRDefault="00031122" w:rsidP="00F05949">
      <w:r>
        <w:t>Jelentkezés feltétele: kitöltött jelentkezési lap beadása költségbecsléssel</w:t>
      </w:r>
    </w:p>
    <w:bookmarkEnd w:id="0"/>
    <w:p w:rsidR="00031122" w:rsidRDefault="00031122" w:rsidP="00F05949">
      <w:r>
        <w:t>További információ: z.nagy</w:t>
      </w:r>
      <w:r>
        <w:rPr>
          <w:rFonts w:ascii="Tahoma" w:eastAsia="Times New Roman" w:hAnsi="Tahoma" w:cs="Tahoma"/>
          <w:sz w:val="20"/>
          <w:szCs w:val="20"/>
          <w:lang w:val="en-US" w:eastAsia="hu-HU"/>
        </w:rPr>
        <w:t>@</w:t>
      </w:r>
      <w:r>
        <w:t>dhigroup.com</w:t>
      </w:r>
    </w:p>
    <w:sectPr w:rsidR="00031122" w:rsidSect="007B6FF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85"/>
    <w:multiLevelType w:val="hybridMultilevel"/>
    <w:tmpl w:val="897CE0E0"/>
    <w:lvl w:ilvl="0" w:tplc="7236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2F53"/>
    <w:multiLevelType w:val="hybridMultilevel"/>
    <w:tmpl w:val="8E3AC456"/>
    <w:lvl w:ilvl="0" w:tplc="7236F2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3"/>
    <w:rsid w:val="00011AF0"/>
    <w:rsid w:val="00031122"/>
    <w:rsid w:val="00144D2A"/>
    <w:rsid w:val="00181A3E"/>
    <w:rsid w:val="00223CB8"/>
    <w:rsid w:val="004225C5"/>
    <w:rsid w:val="005A4333"/>
    <w:rsid w:val="00710CB1"/>
    <w:rsid w:val="007B6FF8"/>
    <w:rsid w:val="00842A26"/>
    <w:rsid w:val="009321B8"/>
    <w:rsid w:val="009408EE"/>
    <w:rsid w:val="00C45A74"/>
    <w:rsid w:val="00F05949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AB82-7820-45CB-BCF4-6704B71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1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2</cp:revision>
  <dcterms:created xsi:type="dcterms:W3CDTF">2017-03-03T16:39:00Z</dcterms:created>
  <dcterms:modified xsi:type="dcterms:W3CDTF">2017-03-03T16:39:00Z</dcterms:modified>
</cp:coreProperties>
</file>